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FE544A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247649</wp:posOffset>
                </wp:positionH>
                <wp:positionV relativeFrom="paragraph">
                  <wp:posOffset>0</wp:posOffset>
                </wp:positionV>
                <wp:extent cx="9629775" cy="681990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9775" cy="6819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925" w:type="pct"/>
                              <w:tblInd w:w="-95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602"/>
                              <w:gridCol w:w="603"/>
                              <w:gridCol w:w="594"/>
                              <w:gridCol w:w="483"/>
                              <w:gridCol w:w="811"/>
                              <w:gridCol w:w="556"/>
                              <w:gridCol w:w="606"/>
                              <w:gridCol w:w="562"/>
                              <w:gridCol w:w="641"/>
                              <w:gridCol w:w="641"/>
                              <w:gridCol w:w="559"/>
                              <w:gridCol w:w="711"/>
                              <w:gridCol w:w="776"/>
                              <w:gridCol w:w="790"/>
                              <w:gridCol w:w="858"/>
                              <w:gridCol w:w="770"/>
                              <w:gridCol w:w="793"/>
                              <w:gridCol w:w="2786"/>
                              <w:gridCol w:w="492"/>
                            </w:tblGrid>
                            <w:tr w:rsidR="000D178F" w:rsidRPr="00627C62" w:rsidTr="00836AE0">
                              <w:trPr>
                                <w:cantSplit/>
                                <w:trHeight w:val="710"/>
                              </w:trPr>
                              <w:tc>
                                <w:tcPr>
                                  <w:tcW w:w="614" w:type="pct"/>
                                  <w:gridSpan w:val="3"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Default="00971B49" w:rsidP="00971B49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ضریب وزنی</w:t>
                                  </w:r>
                                </w:p>
                                <w:p w:rsidR="00971B49" w:rsidRPr="00CF0BEE" w:rsidRDefault="00971B49" w:rsidP="00971B49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5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حد انتظار</w:t>
                                  </w: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میزان شاخص 1402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207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بهمن</w:t>
                                  </w:r>
                                </w:p>
                              </w:tc>
                              <w:tc>
                                <w:tcPr>
                                  <w:tcW w:w="192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دی</w:t>
                                  </w:r>
                                </w:p>
                              </w:tc>
                              <w:tc>
                                <w:tcPr>
                                  <w:tcW w:w="219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219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آبان</w:t>
                                  </w:r>
                                </w:p>
                              </w:tc>
                              <w:tc>
                                <w:tcPr>
                                  <w:tcW w:w="191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مهر</w:t>
                                  </w:r>
                                </w:p>
                              </w:tc>
                              <w:tc>
                                <w:tcPr>
                                  <w:tcW w:w="243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265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مرداد</w:t>
                                  </w:r>
                                </w:p>
                              </w:tc>
                              <w:tc>
                                <w:tcPr>
                                  <w:tcW w:w="270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تیر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263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اردیبهشت</w:t>
                                  </w:r>
                                </w:p>
                              </w:tc>
                              <w:tc>
                                <w:tcPr>
                                  <w:tcW w:w="271" w:type="pct"/>
                                  <w:vMerge w:val="restart"/>
                                  <w:shd w:val="clear" w:color="auto" w:fill="E7E6E6" w:themeFill="background2"/>
                                  <w:textDirection w:val="btLr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فروردین</w:t>
                                  </w:r>
                                </w:p>
                              </w:tc>
                              <w:tc>
                                <w:tcPr>
                                  <w:tcW w:w="952" w:type="pct"/>
                                  <w:vMerge w:val="restart"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vMerge w:val="restart"/>
                                  <w:shd w:val="clear" w:color="auto" w:fill="E7E6E6" w:themeFill="background2"/>
                                  <w:textDirection w:val="tbRl"/>
                                  <w:vAlign w:val="center"/>
                                </w:tcPr>
                                <w:p w:rsidR="00971B49" w:rsidRPr="00CF0BEE" w:rsidRDefault="00971B49" w:rsidP="00971B49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CF0BEE">
                                    <w:rPr>
                                      <w:rFonts w:cs="B Titr" w:hint="cs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18087D" w:rsidRDefault="00971B49" w:rsidP="0052006E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نتیجه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18087D" w:rsidRDefault="00971B49" w:rsidP="0052006E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بهبود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18087D"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18087D" w:rsidRDefault="00971B49" w:rsidP="0052006E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sz w:val="18"/>
                                      <w:szCs w:val="18"/>
                                      <w:rtl/>
                                    </w:rPr>
                                  </w:pPr>
                                  <w:r w:rsidRPr="0018087D">
                                    <w:rPr>
                                      <w:rFonts w:cs="B Titr" w:hint="cs"/>
                                      <w:sz w:val="18"/>
                                      <w:szCs w:val="18"/>
                                      <w:rtl/>
                                    </w:rPr>
                                    <w:t>وزن نهایی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7" w:type="pct"/>
                                  <w:vMerge/>
                                  <w:shd w:val="clear" w:color="auto" w:fill="E7E6E6" w:themeFill="background2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0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" w:type="pct"/>
                                  <w:vMerge/>
                                  <w:shd w:val="clear" w:color="auto" w:fill="E7E6E6" w:themeFill="background2"/>
                                  <w:vAlign w:val="center"/>
                                </w:tcPr>
                                <w:p w:rsidR="00971B49" w:rsidRPr="00CF0BEE" w:rsidRDefault="00971B49" w:rsidP="003B529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971B49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971B49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971B49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971B49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971B49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971B49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971B49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971B49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19.4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auto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4967FB" w:rsidRDefault="00971B49" w:rsidP="003C0941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</w:pP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پوشش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مراقبت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فشارخون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تعدیل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شده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بر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حسب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تعداد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مراقب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سلامت</w:t>
                                  </w:r>
                                  <w:r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وزن</w:t>
                                  </w:r>
                                  <w:r w:rsidR="003C0941" w:rsidRPr="004967FB">
                                    <w:rPr>
                                      <w:rFonts w:cs="B Nazanin"/>
                                      <w:sz w:val="20"/>
                                      <w:szCs w:val="20"/>
                                      <w:rtl/>
                                    </w:rPr>
                                    <w:t>1)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CF0BEE" w:rsidRDefault="00CB4BBC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9.59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4967FB" w:rsidRDefault="0052006E" w:rsidP="0052006E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پوشش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مراقبت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فشارخون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تعدیل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شده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بر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حسب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تعداد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پزشک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>2)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52006E" w:rsidRPr="00CF0BEE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18.27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auto"/>
                                  <w:vAlign w:val="center"/>
                                </w:tcPr>
                                <w:p w:rsidR="0052006E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4967FB" w:rsidRDefault="0052006E" w:rsidP="0052006E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پوشش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مراقبت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دیابت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تعدیل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شده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بر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حسب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تعداد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مراقب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سلامت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</w:rPr>
                                    <w:t>1)-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52006E" w:rsidRPr="00CF0BEE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52006E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971B49" w:rsidRPr="00324A15" w:rsidRDefault="0052006E" w:rsidP="0052006E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8.30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324A15" w:rsidRDefault="00971B49" w:rsidP="003B529A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Pr="004967FB" w:rsidRDefault="003C0941" w:rsidP="003C0941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پوشش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مراقبت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دیابت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تعدیل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شده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بر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حسب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تعداد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پزشک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2)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971B49" w:rsidRDefault="003C0941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30.67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4967FB" w:rsidRDefault="0018087D" w:rsidP="0018087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درصد پوشش غربالگری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سرطان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رحم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-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20.68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4967FB" w:rsidRDefault="0018087D" w:rsidP="0018087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درصد پوشش 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غربالگری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روده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بزرگ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-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4"/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3.4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30%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  <w:t>92.7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18087D" w:rsidRPr="004967FB" w:rsidRDefault="0018087D" w:rsidP="0018087D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درصد پوشش غربالگری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سرطان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پستان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-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18087D" w:rsidRDefault="0018087D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bookmarkEnd w:id="0"/>
                            <w:tr w:rsidR="000D178F" w:rsidRPr="00627C62" w:rsidTr="00836AE0">
                              <w:trPr>
                                <w:cantSplit/>
                                <w:trHeight w:val="1134"/>
                              </w:trPr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4967FB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4967FB" w:rsidRPr="00324A15" w:rsidRDefault="0018087D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4967FB" w:rsidRPr="00324A15" w:rsidRDefault="009648D7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65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4967FB" w:rsidRPr="00324A15" w:rsidRDefault="004967FB" w:rsidP="0018087D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77" w:type="pct"/>
                                  <w:shd w:val="clear" w:color="auto" w:fill="F2F2F2" w:themeFill="background1" w:themeFillShade="F2"/>
                                  <w:vAlign w:val="center"/>
                                </w:tcPr>
                                <w:p w:rsidR="004967FB" w:rsidRPr="00324A15" w:rsidRDefault="004967FB" w:rsidP="0018087D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9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9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324A15" w:rsidRDefault="004967FB" w:rsidP="003B529A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2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Pr="004967FB" w:rsidRDefault="004967FB" w:rsidP="003C0941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تعداد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موارد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جدید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تالاسمی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ماژور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در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جمعیت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تحت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پوشش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4967FB">
                                    <w:rPr>
                                      <w:rFonts w:ascii="Arial" w:hAnsi="Arial" w:cs="B Nazanin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ایرانی</w:t>
                                  </w:r>
                                  <w:r w:rsidRPr="004967FB">
                                    <w:rPr>
                                      <w:rFonts w:ascii="Arial" w:hAnsi="Arial" w:cs="B Nazanin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68" w:type="pct"/>
                                  <w:shd w:val="clear" w:color="auto" w:fill="FFFFFF" w:themeFill="background1"/>
                                  <w:vAlign w:val="center"/>
                                </w:tcPr>
                                <w:p w:rsidR="004967FB" w:rsidRDefault="004967FB" w:rsidP="003B529A">
                                  <w:pPr>
                                    <w:bidi/>
                                    <w:spacing w:line="276" w:lineRule="auto"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8</w:t>
                                  </w:r>
                                </w:p>
                              </w:tc>
                            </w:tr>
                          </w:tbl>
                          <w:p w:rsidR="000B7001" w:rsidRDefault="000B700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9.5pt;margin-top:0;width:758.25pt;height:537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lQXjAIAAIsFAAAOAAAAZHJzL2Uyb0RvYy54bWysVE1vGyEQvVfqf0Dcm7Vd58OrrCM3UapK&#10;URLVrnLGLMSowFDA3nV/fQZ2/dE0l1S97ALzZoZ5vJnLq9ZoshE+KLAVHZ4MKBGWQ63sc0V/LG4/&#10;XVASIrM102BFRbci0Kvpxw+XjSvFCFaga+EJBrGhbFxFVzG6sigCXwnDwgk4YdEowRsWceufi9qz&#10;BqMbXYwGg7OiAV87D1yEgKc3nZFOc3wpBY8PUgYRia4o3i3mr8/fZfoW00tWPnvmVor312D/cAvD&#10;lMWk+1A3LDKy9uqvUEZxDwFkPOFgCpBScZFrwGqGg1fVzFfMiVwLkhPcnqbw/8Ly+82jJ6qu6JgS&#10;yww+0UK0kXyBlowTO40LJYLmDmGxxWN85d15wMNUdCu9SX8sh6Aded7uuU3BOB5OzkaT8/NTSjja&#10;zi6Gk8kgs18c3J0P8asAQ9Kioh4fL3PKNnch4lUQuoOkbAG0qm+V1nmTBCOutScbhk+tY74kevyB&#10;0pY0mP3z6SAHtpDcu8japjAiS6ZPl0rvSsyruNUiYbT9LiRSlit9IzfjXNh9/oxOKImp3uPY4w+3&#10;eo9zVwd65Mxg497ZKAs+V5977EBZ/XNHmezwSPhR3WkZ22XbS2IJ9RYV4aHrqOD4rcJXu2MhPjKP&#10;LYQiwLEQH/AjNSDr0K8oWYH//dZ5wqOy0UpJgy1Z0fBrzbygRH+zqPnJcDxOPZw349PzEW78sWV5&#10;bLFrcw0ohSEOIMfzMuGj3i2lB/OE02OWsqKJWY65Kxp3y+vYDQqcPlzMZhmEXetYvLNzx1PoRG/S&#10;5KJ9Yt71wo2o+XvYNS8rX+m3wyZPC7N1BKmyuBPBHas98djxWfP9dEoj5XifUYcZOn0BAAD//wMA&#10;UEsDBBQABgAIAAAAIQDgXPIj4AAAAAkBAAAPAAAAZHJzL2Rvd25yZXYueG1sTI9PT8MwDMXvSPsO&#10;kSdxQSyBMjZK0wkh/kjcWIGJW9aYtqJxqiZry7fHO4EPlq1nPf9etplcKwbsQ+NJw8VCgUAqvW2o&#10;0vBWPJ6vQYRoyJrWE2r4wQCbfHaSmdT6kV5x2MZKsAmF1GioY+xSKUNZozNh4Tsk1r5870zkta+k&#10;7c3I5q6Vl0pdS2ca4g+16fC+xvJ7e3AaPs+q3UuYnt7HZJl0D89Dsfqwhdan8+nuFkTEKf4dwxGf&#10;0SFnpr0/kA2i1ZDccJSogftRXXKB2POkVlcKZJ7J/wnyXwAAAP//AwBQSwECLQAUAAYACAAAACEA&#10;toM4kv4AAADhAQAAEwAAAAAAAAAAAAAAAAAAAAAAW0NvbnRlbnRfVHlwZXNdLnhtbFBLAQItABQA&#10;BgAIAAAAIQA4/SH/1gAAAJQBAAALAAAAAAAAAAAAAAAAAC8BAABfcmVscy8ucmVsc1BLAQItABQA&#10;BgAIAAAAIQALtlQXjAIAAIsFAAAOAAAAAAAAAAAAAAAAAC4CAABkcnMvZTJvRG9jLnhtbFBLAQIt&#10;ABQABgAIAAAAIQDgXPIj4AAAAAkBAAAPAAAAAAAAAAAAAAAAAOYEAABkcnMvZG93bnJldi54bWxQ&#10;SwUGAAAAAAQABADzAAAA8wUAAAAA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925" w:type="pct"/>
                        <w:tblInd w:w="-95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602"/>
                        <w:gridCol w:w="603"/>
                        <w:gridCol w:w="594"/>
                        <w:gridCol w:w="483"/>
                        <w:gridCol w:w="811"/>
                        <w:gridCol w:w="556"/>
                        <w:gridCol w:w="606"/>
                        <w:gridCol w:w="562"/>
                        <w:gridCol w:w="641"/>
                        <w:gridCol w:w="641"/>
                        <w:gridCol w:w="559"/>
                        <w:gridCol w:w="711"/>
                        <w:gridCol w:w="776"/>
                        <w:gridCol w:w="790"/>
                        <w:gridCol w:w="858"/>
                        <w:gridCol w:w="770"/>
                        <w:gridCol w:w="793"/>
                        <w:gridCol w:w="2786"/>
                        <w:gridCol w:w="492"/>
                      </w:tblGrid>
                      <w:tr w:rsidR="000D178F" w:rsidRPr="00627C62" w:rsidTr="00836AE0">
                        <w:trPr>
                          <w:cantSplit/>
                          <w:trHeight w:val="710"/>
                        </w:trPr>
                        <w:tc>
                          <w:tcPr>
                            <w:tcW w:w="614" w:type="pct"/>
                            <w:gridSpan w:val="3"/>
                            <w:shd w:val="clear" w:color="auto" w:fill="E7E6E6" w:themeFill="background2"/>
                            <w:vAlign w:val="center"/>
                          </w:tcPr>
                          <w:p w:rsidR="00971B49" w:rsidRDefault="00971B49" w:rsidP="00971B49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ضریب وزنی</w:t>
                            </w:r>
                          </w:p>
                          <w:p w:rsidR="00971B49" w:rsidRPr="00CF0BEE" w:rsidRDefault="00971B49" w:rsidP="00971B49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5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حد انتظار</w:t>
                            </w:r>
                            <w:r>
                              <w:rPr>
                                <w:rFonts w:cs="B Titr" w:hint="cs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277" w:type="pct"/>
                            <w:vMerge w:val="restart"/>
                            <w:shd w:val="clear" w:color="auto" w:fill="E7E6E6" w:themeFill="background2"/>
                            <w:textDirection w:val="btL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میزان شاخص 1402</w:t>
                            </w:r>
                          </w:p>
                        </w:tc>
                        <w:tc>
                          <w:tcPr>
                            <w:tcW w:w="190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207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بهمن</w:t>
                            </w:r>
                          </w:p>
                        </w:tc>
                        <w:tc>
                          <w:tcPr>
                            <w:tcW w:w="192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دی</w:t>
                            </w:r>
                          </w:p>
                        </w:tc>
                        <w:tc>
                          <w:tcPr>
                            <w:tcW w:w="219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219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آبان</w:t>
                            </w:r>
                          </w:p>
                        </w:tc>
                        <w:tc>
                          <w:tcPr>
                            <w:tcW w:w="191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مهر</w:t>
                            </w:r>
                          </w:p>
                        </w:tc>
                        <w:tc>
                          <w:tcPr>
                            <w:tcW w:w="243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265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مرداد</w:t>
                            </w:r>
                          </w:p>
                        </w:tc>
                        <w:tc>
                          <w:tcPr>
                            <w:tcW w:w="270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تیر</w:t>
                            </w:r>
                          </w:p>
                        </w:tc>
                        <w:tc>
                          <w:tcPr>
                            <w:tcW w:w="293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263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اردیبهشت</w:t>
                            </w:r>
                          </w:p>
                        </w:tc>
                        <w:tc>
                          <w:tcPr>
                            <w:tcW w:w="271" w:type="pct"/>
                            <w:vMerge w:val="restart"/>
                            <w:shd w:val="clear" w:color="auto" w:fill="E7E6E6" w:themeFill="background2"/>
                            <w:textDirection w:val="btLr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فروردین</w:t>
                            </w:r>
                          </w:p>
                        </w:tc>
                        <w:tc>
                          <w:tcPr>
                            <w:tcW w:w="952" w:type="pct"/>
                            <w:vMerge w:val="restart"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168" w:type="pct"/>
                            <w:vMerge w:val="restart"/>
                            <w:shd w:val="clear" w:color="auto" w:fill="E7E6E6" w:themeFill="background2"/>
                            <w:textDirection w:val="tbRl"/>
                            <w:vAlign w:val="center"/>
                          </w:tcPr>
                          <w:p w:rsidR="00971B49" w:rsidRPr="00CF0BEE" w:rsidRDefault="00971B49" w:rsidP="00971B49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CF0BEE">
                              <w:rPr>
                                <w:rFonts w:cs="B Titr" w:hint="cs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E7E6E6" w:themeFill="background2"/>
                            <w:vAlign w:val="center"/>
                          </w:tcPr>
                          <w:p w:rsidR="00971B49" w:rsidRPr="0018087D" w:rsidRDefault="00971B49" w:rsidP="0052006E">
                            <w:pPr>
                              <w:bidi/>
                              <w:jc w:val="center"/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نتیجه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E7E6E6" w:themeFill="background2"/>
                            <w:vAlign w:val="center"/>
                          </w:tcPr>
                          <w:p w:rsidR="00971B49" w:rsidRPr="0018087D" w:rsidRDefault="00971B49" w:rsidP="0052006E">
                            <w:pPr>
                              <w:bidi/>
                              <w:jc w:val="center"/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بهبود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18087D"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E7E6E6" w:themeFill="background2"/>
                            <w:vAlign w:val="center"/>
                          </w:tcPr>
                          <w:p w:rsidR="00971B49" w:rsidRPr="0018087D" w:rsidRDefault="00971B49" w:rsidP="0052006E">
                            <w:pPr>
                              <w:bidi/>
                              <w:jc w:val="center"/>
                              <w:rPr>
                                <w:rFonts w:cs="B Titr"/>
                                <w:sz w:val="18"/>
                                <w:szCs w:val="18"/>
                                <w:rtl/>
                              </w:rPr>
                            </w:pPr>
                            <w:r w:rsidRPr="0018087D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وزن نهایی</w:t>
                            </w:r>
                          </w:p>
                        </w:tc>
                        <w:tc>
                          <w:tcPr>
                            <w:tcW w:w="165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7" w:type="pct"/>
                            <w:vMerge/>
                            <w:shd w:val="clear" w:color="auto" w:fill="E7E6E6" w:themeFill="background2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90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8" w:type="pct"/>
                            <w:vMerge/>
                            <w:shd w:val="clear" w:color="auto" w:fill="E7E6E6" w:themeFill="background2"/>
                            <w:vAlign w:val="center"/>
                          </w:tcPr>
                          <w:p w:rsidR="00971B49" w:rsidRPr="00CF0BEE" w:rsidRDefault="00971B49" w:rsidP="003B529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971B49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971B49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971B49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971B49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971B49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971B49"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971B49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971B49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19.4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auto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4967FB" w:rsidRDefault="00971B49" w:rsidP="003C0941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</w:pP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پوشش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مراقبت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فشارخون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تعدیل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شده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بر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حسب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تعداد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مراقب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سلامت</w:t>
                            </w:r>
                            <w:r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>(</w:t>
                            </w:r>
                            <w:r w:rsidRPr="004967FB"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</w:rPr>
                              <w:t>وزن</w:t>
                            </w:r>
                            <w:r w:rsidR="003C0941" w:rsidRPr="004967FB">
                              <w:rPr>
                                <w:rFonts w:cs="B Nazanin"/>
                                <w:sz w:val="20"/>
                                <w:szCs w:val="20"/>
                                <w:rtl/>
                              </w:rPr>
                              <w:t>1)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CF0BEE" w:rsidRDefault="00CB4BBC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9.59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FFFFF" w:themeFill="background1"/>
                            <w:vAlign w:val="center"/>
                          </w:tcPr>
                          <w:p w:rsidR="0052006E" w:rsidRPr="004967FB" w:rsidRDefault="0052006E" w:rsidP="0052006E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پوشش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مراقبت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فشارخون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تعدیل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شده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بر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حسب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تعداد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پزشک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>(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>2)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52006E" w:rsidRPr="00CF0BEE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2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18.27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auto"/>
                            <w:vAlign w:val="center"/>
                          </w:tcPr>
                          <w:p w:rsidR="0052006E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4967FB" w:rsidRDefault="0052006E" w:rsidP="0052006E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پوشش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مراقبت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دیابت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تعدیل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شده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بر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حسب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تعداد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مراقب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سلامت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>(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</w:rPr>
                              <w:t>1)-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52006E" w:rsidRPr="00CF0BEE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3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52006E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971B49" w:rsidRPr="00324A15" w:rsidRDefault="0052006E" w:rsidP="0052006E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8.30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971B49" w:rsidRPr="00324A15" w:rsidRDefault="00971B49" w:rsidP="003B529A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FFFFF" w:themeFill="background1"/>
                            <w:vAlign w:val="center"/>
                          </w:tcPr>
                          <w:p w:rsidR="00971B49" w:rsidRPr="004967FB" w:rsidRDefault="003C0941" w:rsidP="003C0941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پوشش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مراقبت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دیابت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تعدیل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شده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بر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حسب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تعداد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پزشک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2)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971B49" w:rsidRDefault="003C0941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4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30.67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4967FB" w:rsidRDefault="0018087D" w:rsidP="0018087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درصد پوشش غربالگری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سرطان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رحم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-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18087D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5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20.68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FFFFF" w:themeFill="background1"/>
                            <w:vAlign w:val="center"/>
                          </w:tcPr>
                          <w:p w:rsidR="0018087D" w:rsidRPr="004967FB" w:rsidRDefault="0018087D" w:rsidP="0018087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درصد پوشش 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غربالگری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روده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بزرگ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-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18087D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6</w:t>
                            </w:r>
                          </w:p>
                        </w:tc>
                      </w:tr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4"/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3.4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30%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/>
                                <w:sz w:val="24"/>
                                <w:szCs w:val="24"/>
                              </w:rPr>
                              <w:t>92.7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18087D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18087D" w:rsidRPr="004967FB" w:rsidRDefault="0018087D" w:rsidP="0018087D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درصد پوشش غربالگری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سرطان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پستان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-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وزن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18087D" w:rsidRDefault="0018087D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7</w:t>
                            </w:r>
                          </w:p>
                        </w:tc>
                      </w:tr>
                      <w:bookmarkEnd w:id="1"/>
                      <w:tr w:rsidR="000D178F" w:rsidRPr="00627C62" w:rsidTr="00836AE0">
                        <w:trPr>
                          <w:cantSplit/>
                          <w:trHeight w:val="1134"/>
                        </w:trPr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4967FB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06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4967FB" w:rsidRPr="00324A15" w:rsidRDefault="0018087D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03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4967FB" w:rsidRPr="00324A15" w:rsidRDefault="009648D7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65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4967FB" w:rsidRPr="00324A15" w:rsidRDefault="004967FB" w:rsidP="0018087D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77" w:type="pct"/>
                            <w:shd w:val="clear" w:color="auto" w:fill="F2F2F2" w:themeFill="background1" w:themeFillShade="F2"/>
                            <w:vAlign w:val="center"/>
                          </w:tcPr>
                          <w:p w:rsidR="004967FB" w:rsidRPr="00324A15" w:rsidRDefault="004967FB" w:rsidP="0018087D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90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2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19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91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43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5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0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63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271" w:type="pct"/>
                            <w:shd w:val="clear" w:color="auto" w:fill="FFFFFF" w:themeFill="background1"/>
                            <w:vAlign w:val="center"/>
                          </w:tcPr>
                          <w:p w:rsidR="004967FB" w:rsidRPr="00324A15" w:rsidRDefault="004967FB" w:rsidP="003B529A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952" w:type="pct"/>
                            <w:shd w:val="clear" w:color="auto" w:fill="FFFFFF" w:themeFill="background1"/>
                            <w:vAlign w:val="center"/>
                          </w:tcPr>
                          <w:p w:rsidR="004967FB" w:rsidRPr="004967FB" w:rsidRDefault="004967FB" w:rsidP="003C0941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تعداد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موارد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جدید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تالاسمی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ماژور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در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جمعیت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تحت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پوشش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(</w:t>
                            </w:r>
                            <w:r w:rsidRPr="004967FB">
                              <w:rPr>
                                <w:rFonts w:ascii="Arial" w:hAnsi="Arial"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ایرانی</w:t>
                            </w:r>
                            <w:r w:rsidRPr="004967FB">
                              <w:rPr>
                                <w:rFonts w:ascii="Arial" w:hAnsi="Arial" w:cs="B Nazanin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68" w:type="pct"/>
                            <w:shd w:val="clear" w:color="auto" w:fill="FFFFFF" w:themeFill="background1"/>
                            <w:vAlign w:val="center"/>
                          </w:tcPr>
                          <w:p w:rsidR="004967FB" w:rsidRDefault="004967FB" w:rsidP="003B529A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8</w:t>
                            </w:r>
                          </w:p>
                        </w:tc>
                      </w:tr>
                    </w:tbl>
                    <w:p w:rsidR="000B7001" w:rsidRDefault="000B7001"/>
                  </w:txbxContent>
                </v:textbox>
                <w10:wrap anchorx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F25E0E" wp14:editId="380F1182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8C35EE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2E34AD" wp14:editId="1FA7B81A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D21540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4967FB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بیماریهای </w:t>
                            </w:r>
                            <w:r w:rsidR="000E041A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غیر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واگیر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4967FB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4967FB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برای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بیماریهای </w:t>
                      </w:r>
                      <w:r w:rsidR="000E041A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غیر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واگیر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4967FB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E83048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B7001"/>
    <w:rsid w:val="000D178F"/>
    <w:rsid w:val="000E041A"/>
    <w:rsid w:val="0014494A"/>
    <w:rsid w:val="0018087D"/>
    <w:rsid w:val="00212C67"/>
    <w:rsid w:val="00263CFA"/>
    <w:rsid w:val="0027165E"/>
    <w:rsid w:val="00271A8F"/>
    <w:rsid w:val="002A5ABB"/>
    <w:rsid w:val="00313BAF"/>
    <w:rsid w:val="003204EC"/>
    <w:rsid w:val="00324A15"/>
    <w:rsid w:val="003B529A"/>
    <w:rsid w:val="003C0941"/>
    <w:rsid w:val="003D5D89"/>
    <w:rsid w:val="00420F7C"/>
    <w:rsid w:val="00436950"/>
    <w:rsid w:val="00447752"/>
    <w:rsid w:val="00451D92"/>
    <w:rsid w:val="00463F6C"/>
    <w:rsid w:val="004967FB"/>
    <w:rsid w:val="004A5DA8"/>
    <w:rsid w:val="004D3EFD"/>
    <w:rsid w:val="0052006E"/>
    <w:rsid w:val="005A0CE9"/>
    <w:rsid w:val="005A558A"/>
    <w:rsid w:val="005E4EAB"/>
    <w:rsid w:val="005F29F4"/>
    <w:rsid w:val="00627C62"/>
    <w:rsid w:val="00691D30"/>
    <w:rsid w:val="006C105A"/>
    <w:rsid w:val="006E77EB"/>
    <w:rsid w:val="0076241C"/>
    <w:rsid w:val="00762E71"/>
    <w:rsid w:val="007B7F83"/>
    <w:rsid w:val="0080087C"/>
    <w:rsid w:val="00836AE0"/>
    <w:rsid w:val="008B7288"/>
    <w:rsid w:val="009648D7"/>
    <w:rsid w:val="00971B49"/>
    <w:rsid w:val="00973D87"/>
    <w:rsid w:val="00982E78"/>
    <w:rsid w:val="009A1A98"/>
    <w:rsid w:val="009D787A"/>
    <w:rsid w:val="009E05D5"/>
    <w:rsid w:val="00A051D6"/>
    <w:rsid w:val="00A53CAB"/>
    <w:rsid w:val="00A90432"/>
    <w:rsid w:val="00B60C8E"/>
    <w:rsid w:val="00B65E2F"/>
    <w:rsid w:val="00BF69BB"/>
    <w:rsid w:val="00C4539E"/>
    <w:rsid w:val="00C60C74"/>
    <w:rsid w:val="00C8732C"/>
    <w:rsid w:val="00C92C65"/>
    <w:rsid w:val="00C97CF9"/>
    <w:rsid w:val="00CB4BBC"/>
    <w:rsid w:val="00CF0BEE"/>
    <w:rsid w:val="00D35217"/>
    <w:rsid w:val="00D97521"/>
    <w:rsid w:val="00E83048"/>
    <w:rsid w:val="00FE22D4"/>
    <w:rsid w:val="00FE4D7B"/>
    <w:rsid w:val="00FE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54</cp:revision>
  <cp:lastPrinted>2022-11-30T09:05:00Z</cp:lastPrinted>
  <dcterms:created xsi:type="dcterms:W3CDTF">2022-11-20T09:14:00Z</dcterms:created>
  <dcterms:modified xsi:type="dcterms:W3CDTF">2024-08-17T05:59:00Z</dcterms:modified>
</cp:coreProperties>
</file>